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 час.30 мин.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6"/>
          <w:szCs w:val="26"/>
        </w:rPr>
        <w:t>ансийского автономного округа-Югры 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Сирина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609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Сирина Николая Викторовича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привлекавшегося к административной ответственности,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Сирин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 год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месяцев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судьи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27.06.20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правонарушения,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 – автомобилем марки «</w:t>
      </w:r>
      <w:r>
        <w:rPr>
          <w:rFonts w:ascii="Times New Roman" w:eastAsia="Times New Roman" w:hAnsi="Times New Roman" w:cs="Times New Roman"/>
          <w:sz w:val="26"/>
          <w:szCs w:val="26"/>
        </w:rPr>
        <w:t>Тойота Лэнд Крузер Прадо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</w:rPr>
        <w:t>Е974МВ 186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Сирин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вину в совершении правонарушения не оспаривал, пояснил,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знал о лишении его права управления транспортными средствами. 06.03.2024 в первой половине дня он управлял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Тойота Лэнд Крузер Прадо», государственный регистрационный знак Е974МВ 186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так как, необходимо было доехать до аптеки.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Сирина Н.В.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Сирина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управления транспортным средством водителем, лишенным права управления транспортными средствами подтверждается исследованными судом доказательствами, а именно,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</w:t>
      </w:r>
      <w:r>
        <w:rPr>
          <w:rFonts w:ascii="Times New Roman" w:eastAsia="Times New Roman" w:hAnsi="Times New Roman" w:cs="Times New Roman"/>
          <w:sz w:val="26"/>
          <w:szCs w:val="26"/>
        </w:rPr>
        <w:t>573697 от 06.03.2024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отстранении от управления транспортными средствами серии 86 ПК номер 065945 от 06.03.2024; копией постановления по делу об административном правонарушении от 31.05.2023, в соответствии с которым Сирин Н.В. признан виновным 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ч.1 ст.12.8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лишения права управления транспортными средствами на срок 1 год 7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штрафа в размере 30000 руб.</w:t>
      </w:r>
      <w:r>
        <w:rPr>
          <w:rFonts w:ascii="Times New Roman" w:eastAsia="Times New Roman" w:hAnsi="Times New Roman" w:cs="Times New Roman"/>
          <w:sz w:val="26"/>
          <w:szCs w:val="26"/>
        </w:rPr>
        <w:t>; справкой ГИБДД МО МВД России «Ханты-Мансийский» о том, что Сирин Н.В. водительское удостоверение в орган ГИБДД не сдал, штраф по постановлению от 31.05.2023 не оплатил.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Сирина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ч.2 ст.12.7 КоАП РФ,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Сирин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е в области дорожного движения, ранее привлекался к административной 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тственности за нарушение ПДД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 в совершенном правонарушении, наличие на ижд</w:t>
      </w:r>
      <w:r>
        <w:rPr>
          <w:rFonts w:ascii="Times New Roman" w:eastAsia="Times New Roman" w:hAnsi="Times New Roman" w:cs="Times New Roman"/>
          <w:sz w:val="26"/>
          <w:szCs w:val="26"/>
        </w:rPr>
        <w:t>ивении несовершеннолетних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устан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характера,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Сириным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его личности, мировой судья считает справедливым назначение наказания в виде административного ареста.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Сирина Николая Викторовича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ч.2 ст.12.7 КоАП РФ и назначить ему наказание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сутки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12.03.2024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9">
    <w:name w:val="cat-UserDefined grp-25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